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C3" w:rsidRDefault="004B14C3" w:rsidP="004B14C3">
      <w:pPr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Practice declining:</w:t>
      </w:r>
    </w:p>
    <w:p w:rsidR="004B14C3" w:rsidRPr="004B14C3" w:rsidRDefault="004B14C3" w:rsidP="004B14C3">
      <w:pPr>
        <w:spacing w:line="240" w:lineRule="auto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praeda</w:t>
      </w:r>
      <w:proofErr w:type="spellEnd"/>
      <w:proofErr w:type="gram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r>
        <w:rPr>
          <w:sz w:val="40"/>
          <w:szCs w:val="40"/>
        </w:rPr>
        <w:t>servus</w:t>
      </w:r>
      <w:proofErr w:type="spellEnd"/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53"/>
        <w:gridCol w:w="1615"/>
        <w:gridCol w:w="1453"/>
      </w:tblGrid>
      <w:tr w:rsidR="00F2186C" w:rsidRPr="004B14C3" w:rsidTr="00F2186C">
        <w:trPr>
          <w:trHeight w:val="600"/>
        </w:trPr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</w:t>
            </w:r>
          </w:p>
        </w:tc>
        <w:tc>
          <w:tcPr>
            <w:tcW w:w="1615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praeda</w:t>
            </w:r>
            <w:proofErr w:type="spellEnd"/>
          </w:p>
        </w:tc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591"/>
        </w:trPr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</w:t>
            </w:r>
          </w:p>
        </w:tc>
        <w:tc>
          <w:tcPr>
            <w:tcW w:w="1615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610"/>
        </w:trPr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Dat</w:t>
            </w:r>
            <w:proofErr w:type="spellEnd"/>
          </w:p>
        </w:tc>
        <w:tc>
          <w:tcPr>
            <w:tcW w:w="1615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600"/>
        </w:trPr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</w:t>
            </w:r>
          </w:p>
        </w:tc>
        <w:tc>
          <w:tcPr>
            <w:tcW w:w="1615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600"/>
        </w:trPr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Abl</w:t>
            </w:r>
            <w:proofErr w:type="spellEnd"/>
          </w:p>
        </w:tc>
        <w:tc>
          <w:tcPr>
            <w:tcW w:w="1615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  <w:tc>
          <w:tcPr>
            <w:tcW w:w="1453" w:type="dxa"/>
          </w:tcPr>
          <w:p w:rsidR="00F2186C" w:rsidRPr="004B14C3" w:rsidRDefault="00F2186C" w:rsidP="00F2186C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6"/>
        <w:gridCol w:w="1685"/>
        <w:gridCol w:w="1516"/>
      </w:tblGrid>
      <w:tr w:rsidR="00F2186C" w:rsidRPr="004B14C3" w:rsidTr="00F2186C">
        <w:trPr>
          <w:trHeight w:val="571"/>
        </w:trPr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</w:t>
            </w:r>
          </w:p>
        </w:tc>
        <w:tc>
          <w:tcPr>
            <w:tcW w:w="1685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580"/>
        </w:trPr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</w:t>
            </w:r>
          </w:p>
        </w:tc>
        <w:tc>
          <w:tcPr>
            <w:tcW w:w="1685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589"/>
        </w:trPr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Dat</w:t>
            </w:r>
            <w:proofErr w:type="spellEnd"/>
          </w:p>
        </w:tc>
        <w:tc>
          <w:tcPr>
            <w:tcW w:w="1685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589"/>
        </w:trPr>
        <w:tc>
          <w:tcPr>
            <w:tcW w:w="1516" w:type="dxa"/>
          </w:tcPr>
          <w:p w:rsidR="00F2186C" w:rsidRDefault="00F2186C" w:rsidP="00B72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Acc </w:t>
            </w:r>
          </w:p>
        </w:tc>
        <w:tc>
          <w:tcPr>
            <w:tcW w:w="1685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</w:tr>
      <w:tr w:rsidR="00F2186C" w:rsidRPr="004B14C3" w:rsidTr="00F2186C">
        <w:trPr>
          <w:trHeight w:val="589"/>
        </w:trPr>
        <w:tc>
          <w:tcPr>
            <w:tcW w:w="1516" w:type="dxa"/>
          </w:tcPr>
          <w:p w:rsidR="00F2186C" w:rsidRDefault="00F2186C" w:rsidP="00B72E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Abl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F2186C" w:rsidRPr="004B14C3" w:rsidRDefault="00F2186C" w:rsidP="00B72E88">
            <w:pPr>
              <w:rPr>
                <w:sz w:val="24"/>
                <w:szCs w:val="24"/>
              </w:rPr>
            </w:pPr>
          </w:p>
        </w:tc>
      </w:tr>
    </w:tbl>
    <w:p w:rsidR="004B14C3" w:rsidRDefault="004B14C3" w:rsidP="004B14C3">
      <w:pPr>
        <w:spacing w:line="480" w:lineRule="auto"/>
        <w:rPr>
          <w:sz w:val="40"/>
          <w:szCs w:val="40"/>
        </w:rPr>
      </w:pPr>
    </w:p>
    <w:p w:rsidR="00515C04" w:rsidRDefault="00515C04" w:rsidP="00515C04">
      <w:pPr>
        <w:rPr>
          <w:sz w:val="40"/>
          <w:szCs w:val="40"/>
        </w:rPr>
      </w:pPr>
      <w:r>
        <w:rPr>
          <w:sz w:val="40"/>
          <w:szCs w:val="40"/>
        </w:rPr>
        <w:t>Let’s practice identifying case endings!!!</w:t>
      </w:r>
      <w:bookmarkStart w:id="0" w:name="_GoBack"/>
      <w:bookmarkEnd w:id="0"/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puellam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servō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fēminae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servum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fēminae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puellās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servīs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dōnant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fēminam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servō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fēminās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puellīs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servī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dōnant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fēminārum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puellās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servīs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dōnant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puellae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servum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lastRenderedPageBreak/>
        <w:t>fēminās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puellae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servō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dōnant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fēminam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puellīs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servus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dōnat</w:t>
      </w:r>
      <w:proofErr w:type="spellEnd"/>
      <w:r w:rsidRPr="004B14C3">
        <w:rPr>
          <w:sz w:val="40"/>
          <w:szCs w:val="40"/>
        </w:rPr>
        <w:t>.</w:t>
      </w:r>
    </w:p>
    <w:p w:rsidR="00515C04" w:rsidRDefault="00515C04" w:rsidP="00515C04">
      <w:pPr>
        <w:pStyle w:val="ListParagraph"/>
        <w:numPr>
          <w:ilvl w:val="0"/>
          <w:numId w:val="3"/>
        </w:numPr>
        <w:tabs>
          <w:tab w:val="left" w:pos="1080"/>
        </w:tabs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 w:rsidRPr="004B14C3">
        <w:rPr>
          <w:sz w:val="40"/>
          <w:szCs w:val="40"/>
        </w:rPr>
        <w:t>fēminam</w:t>
      </w:r>
      <w:proofErr w:type="spellEnd"/>
      <w:proofErr w:type="gram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puellae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servī</w:t>
      </w:r>
      <w:proofErr w:type="spellEnd"/>
      <w:r w:rsidRPr="004B14C3">
        <w:rPr>
          <w:sz w:val="40"/>
          <w:szCs w:val="40"/>
        </w:rPr>
        <w:t xml:space="preserve"> </w:t>
      </w:r>
      <w:proofErr w:type="spellStart"/>
      <w:r w:rsidRPr="004B14C3">
        <w:rPr>
          <w:sz w:val="40"/>
          <w:szCs w:val="40"/>
        </w:rPr>
        <w:t>dōnant</w:t>
      </w:r>
      <w:proofErr w:type="spellEnd"/>
      <w:r w:rsidRPr="004B14C3">
        <w:rPr>
          <w:sz w:val="40"/>
          <w:szCs w:val="40"/>
        </w:rPr>
        <w:t>.</w:t>
      </w:r>
    </w:p>
    <w:p w:rsidR="00515C04" w:rsidRPr="004B14C3" w:rsidRDefault="00515C04" w:rsidP="00515C04">
      <w:pPr>
        <w:pStyle w:val="ListParagraph"/>
        <w:numPr>
          <w:ilvl w:val="0"/>
          <w:numId w:val="3"/>
        </w:numPr>
        <w:tabs>
          <w:tab w:val="left" w:pos="1080"/>
        </w:tabs>
        <w:spacing w:line="480" w:lineRule="auto"/>
        <w:ind w:left="540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fēminam</w:t>
      </w:r>
      <w:proofErr w:type="spellEnd"/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puellīs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servōrum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dōnant</w:t>
      </w:r>
      <w:proofErr w:type="spellEnd"/>
      <w:r>
        <w:rPr>
          <w:sz w:val="40"/>
          <w:szCs w:val="40"/>
        </w:rPr>
        <w:t>.</w:t>
      </w:r>
    </w:p>
    <w:p w:rsidR="00515C04" w:rsidRDefault="00515C04" w:rsidP="00515C04">
      <w:pPr>
        <w:spacing w:line="480" w:lineRule="auto"/>
        <w:ind w:firstLine="180"/>
        <w:rPr>
          <w:sz w:val="40"/>
          <w:szCs w:val="40"/>
        </w:rPr>
      </w:pPr>
      <w:r>
        <w:rPr>
          <w:sz w:val="40"/>
          <w:szCs w:val="40"/>
        </w:rPr>
        <w:t>Label Subject, Verb, DO and IO</w:t>
      </w:r>
    </w:p>
    <w:p w:rsidR="00515C04" w:rsidRPr="004B14C3" w:rsidRDefault="00515C04" w:rsidP="00515C04">
      <w:pPr>
        <w:spacing w:line="480" w:lineRule="auto"/>
        <w:ind w:left="360"/>
        <w:rPr>
          <w:sz w:val="34"/>
          <w:szCs w:val="34"/>
        </w:rPr>
      </w:pPr>
      <w:r w:rsidRPr="004B14C3">
        <w:rPr>
          <w:sz w:val="34"/>
          <w:szCs w:val="34"/>
        </w:rPr>
        <w:t>Then translate into Latin using the correct case and number!!!</w:t>
      </w:r>
    </w:p>
    <w:p w:rsidR="00515C04" w:rsidRPr="004B14C3" w:rsidRDefault="00515C04" w:rsidP="00515C04">
      <w:pPr>
        <w:pStyle w:val="ListParagraph"/>
        <w:numPr>
          <w:ilvl w:val="0"/>
          <w:numId w:val="4"/>
        </w:numPr>
        <w:spacing w:line="480" w:lineRule="auto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4B14C3">
        <w:rPr>
          <w:sz w:val="40"/>
          <w:szCs w:val="40"/>
        </w:rPr>
        <w:t xml:space="preserve"> He shows the money to the sailor</w:t>
      </w:r>
      <w:r>
        <w:rPr>
          <w:sz w:val="40"/>
          <w:szCs w:val="40"/>
        </w:rPr>
        <w:t xml:space="preserve"> of Italy</w:t>
      </w:r>
      <w:r w:rsidRPr="004B14C3">
        <w:rPr>
          <w:sz w:val="40"/>
          <w:szCs w:val="40"/>
        </w:rPr>
        <w:t>.</w:t>
      </w:r>
    </w:p>
    <w:p w:rsidR="00515C04" w:rsidRDefault="00515C04" w:rsidP="00515C04">
      <w:pPr>
        <w:pStyle w:val="ListParagraph"/>
        <w:numPr>
          <w:ilvl w:val="0"/>
          <w:numId w:val="4"/>
        </w:numPr>
        <w:spacing w:line="480" w:lineRule="auto"/>
        <w:rPr>
          <w:sz w:val="40"/>
          <w:szCs w:val="40"/>
        </w:rPr>
      </w:pPr>
      <w:r>
        <w:rPr>
          <w:sz w:val="40"/>
          <w:szCs w:val="40"/>
        </w:rPr>
        <w:t>They entrust the girl to the slaves.</w:t>
      </w:r>
    </w:p>
    <w:p w:rsidR="00515C04" w:rsidRDefault="00515C04" w:rsidP="00515C04">
      <w:pPr>
        <w:pStyle w:val="ListParagraph"/>
        <w:numPr>
          <w:ilvl w:val="0"/>
          <w:numId w:val="4"/>
        </w:numPr>
        <w:spacing w:line="480" w:lineRule="auto"/>
        <w:rPr>
          <w:sz w:val="40"/>
          <w:szCs w:val="40"/>
        </w:rPr>
      </w:pPr>
      <w:r>
        <w:rPr>
          <w:sz w:val="40"/>
          <w:szCs w:val="40"/>
        </w:rPr>
        <w:t>We give food to the horse of the master.</w:t>
      </w:r>
    </w:p>
    <w:p w:rsidR="00515C04" w:rsidRDefault="00515C04" w:rsidP="00515C04">
      <w:pPr>
        <w:pStyle w:val="ListParagraph"/>
        <w:numPr>
          <w:ilvl w:val="0"/>
          <w:numId w:val="4"/>
        </w:numPr>
        <w:spacing w:line="480" w:lineRule="auto"/>
        <w:rPr>
          <w:sz w:val="40"/>
          <w:szCs w:val="40"/>
        </w:rPr>
      </w:pPr>
      <w:r>
        <w:rPr>
          <w:sz w:val="40"/>
          <w:szCs w:val="40"/>
        </w:rPr>
        <w:t>The horses carry water for their masters.</w:t>
      </w:r>
    </w:p>
    <w:p w:rsidR="00515C04" w:rsidRPr="00515C04" w:rsidRDefault="00515C04" w:rsidP="004B14C3">
      <w:pPr>
        <w:pStyle w:val="ListParagraph"/>
        <w:numPr>
          <w:ilvl w:val="0"/>
          <w:numId w:val="4"/>
        </w:numPr>
        <w:spacing w:line="480" w:lineRule="auto"/>
        <w:rPr>
          <w:sz w:val="40"/>
          <w:szCs w:val="40"/>
        </w:rPr>
      </w:pPr>
      <w:r>
        <w:rPr>
          <w:sz w:val="40"/>
          <w:szCs w:val="40"/>
        </w:rPr>
        <w:t>The slaves announce the rumor to the farmers.</w:t>
      </w:r>
    </w:p>
    <w:sectPr w:rsidR="00515C04" w:rsidRPr="00515C04" w:rsidSect="006F6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8322E"/>
    <w:multiLevelType w:val="multilevel"/>
    <w:tmpl w:val="8522D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A4606"/>
    <w:multiLevelType w:val="hybridMultilevel"/>
    <w:tmpl w:val="8522D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67109"/>
    <w:multiLevelType w:val="hybridMultilevel"/>
    <w:tmpl w:val="49BE8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D02E8"/>
    <w:multiLevelType w:val="hybridMultilevel"/>
    <w:tmpl w:val="20B2D916"/>
    <w:lvl w:ilvl="0" w:tplc="D9A2D0D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2462D"/>
    <w:multiLevelType w:val="multilevel"/>
    <w:tmpl w:val="49BE8E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B14C3"/>
    <w:rsid w:val="004B14C3"/>
    <w:rsid w:val="00515C04"/>
    <w:rsid w:val="005B7FCC"/>
    <w:rsid w:val="006F6EA8"/>
    <w:rsid w:val="00F2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4C3"/>
    <w:pPr>
      <w:ind w:left="720"/>
      <w:contextualSpacing/>
    </w:pPr>
  </w:style>
  <w:style w:type="table" w:styleId="TableGrid">
    <w:name w:val="Table Grid"/>
    <w:basedOn w:val="TableNormal"/>
    <w:uiPriority w:val="59"/>
    <w:rsid w:val="004B1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2011-11-01T13:14:00Z</cp:lastPrinted>
  <dcterms:created xsi:type="dcterms:W3CDTF">2010-11-16T17:38:00Z</dcterms:created>
  <dcterms:modified xsi:type="dcterms:W3CDTF">2011-11-01T13:14:00Z</dcterms:modified>
</cp:coreProperties>
</file>